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Workbook: Phase 4 - The Community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Worksheet 1 - Audience Growth Plan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Transformation Anchor:</w:t>
      </w:r>
      <w:r w:rsidDel="00000000" w:rsidR="00000000" w:rsidRPr="00000000">
        <w:rPr>
          <w:rtl w:val="0"/>
        </w:rPr>
        <w:t xml:space="preserve"> Identify the core movement your work is known for guiding.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Audience:</w:t>
      </w:r>
      <w:r w:rsidDel="00000000" w:rsidR="00000000" w:rsidRPr="00000000">
        <w:rPr>
          <w:rtl w:val="0"/>
        </w:rPr>
        <w:t xml:space="preserve"> Define your specific target group with precision.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Three Repeated Awareness Messages:</w:t>
      </w:r>
      <w:r w:rsidDel="00000000" w:rsidR="00000000" w:rsidRPr="00000000">
        <w:rPr>
          <w:rtl w:val="0"/>
        </w:rPr>
        <w:t xml:space="preserve"> What are the foundational truths your group must hear consistently?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Small-Win Content Idea:</w:t>
      </w:r>
      <w:r w:rsidDel="00000000" w:rsidR="00000000" w:rsidRPr="00000000">
        <w:rPr>
          <w:rtl w:val="0"/>
        </w:rPr>
        <w:t xml:space="preserve"> Outline a public post or micro-resource that creates an immediate, actionable result for a reader.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Direct Outreach List:</w:t>
      </w:r>
      <w:r w:rsidDel="00000000" w:rsidR="00000000" w:rsidRPr="00000000">
        <w:rPr>
          <w:rtl w:val="0"/>
        </w:rPr>
        <w:t xml:space="preserve"> Map out 5 to 10 right-fit individuals in your network who could genuinely benefit from a personalized, low-pressure invitation.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Name / Connection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Lived Struggle / Need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Relevant Resource / Reframe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Collaboration Possibilities:</w:t>
      </w:r>
      <w:r w:rsidDel="00000000" w:rsidR="00000000" w:rsidRPr="00000000">
        <w:rPr>
          <w:rtl w:val="0"/>
        </w:rPr>
        <w:t xml:space="preserve"> Name two aligned practitioners, organizations, or guides who serve a complementary need with shared values.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Collaborator 1: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Shared value project idea: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Collaborator 2: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  <w:t xml:space="preserve">Shared value project idea: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What I Will Observe and Learn:</w:t>
      </w:r>
      <w:r w:rsidDel="00000000" w:rsidR="00000000" w:rsidRPr="00000000">
        <w:rPr>
          <w:rtl w:val="0"/>
        </w:rPr>
        <w:t xml:space="preserve"> Write down your exact learning questions before executing this growth rhythm.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2 - Direct Outreach Script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Person: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Why this may be relevant:</w:t>
      </w:r>
      <w:r w:rsidDel="00000000" w:rsidR="00000000" w:rsidRPr="00000000">
        <w:rPr>
          <w:rtl w:val="0"/>
        </w:rPr>
        <w:t xml:space="preserve"> Naming their context with compassion.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Resource or Invitation:</w:t>
      </w:r>
      <w:r w:rsidDel="00000000" w:rsidR="00000000" w:rsidRPr="00000000">
        <w:rPr>
          <w:rtl w:val="0"/>
        </w:rPr>
        <w:t xml:space="preserve"> What specific small-win asset or entry-level container are you sharing?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Draft Your Message:</w:t>
      </w:r>
      <w:r w:rsidDel="00000000" w:rsidR="00000000" w:rsidRPr="00000000">
        <w:rPr>
          <w:rtl w:val="0"/>
        </w:rPr>
        <w:t xml:space="preserve"> Use specific, warm, low-pressure language that respects their boundary and agency.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Hi [Name],</w:t>
        <w:br w:type="textWrapping"/>
        <w:br w:type="textWrapping"/>
        <w:t xml:space="preserve">I was reflecting on our recent conversation about...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Follow-Up Date: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3 - Collaboration Map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Potential Collaborator: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Shared Audience:</w:t>
      </w:r>
      <w:r w:rsidDel="00000000" w:rsidR="00000000" w:rsidRPr="00000000">
        <w:rPr>
          <w:rtl w:val="0"/>
        </w:rPr>
        <w:t xml:space="preserve"> How do your circles naturally intersect?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Shared Values:</w:t>
      </w:r>
      <w:r w:rsidDel="00000000" w:rsidR="00000000" w:rsidRPr="00000000">
        <w:rPr>
          <w:rtl w:val="0"/>
        </w:rPr>
        <w:t xml:space="preserve"> What non-negotiable principles do you both model?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Complementary Strengths:</w:t>
      </w:r>
      <w:r w:rsidDel="00000000" w:rsidR="00000000" w:rsidRPr="00000000">
        <w:rPr>
          <w:rtl w:val="0"/>
        </w:rPr>
        <w:t xml:space="preserve"> What do they bring? What do you bring?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Their Core Lens / Method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Your Core Lens / Method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Collaboration Idea:</w:t>
      </w:r>
      <w:r w:rsidDel="00000000" w:rsidR="00000000" w:rsidRPr="00000000">
        <w:rPr>
          <w:rtl w:val="0"/>
        </w:rPr>
        <w:t xml:space="preserve"> Outline the specific workshop, joint live session, or co-created tool.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Value for Participants:</w:t>
      </w:r>
      <w:r w:rsidDel="00000000" w:rsidR="00000000" w:rsidRPr="00000000">
        <w:rPr>
          <w:rtl w:val="0"/>
        </w:rPr>
        <w:t xml:space="preserve"> What multi-layered transformation will this deliver to the room?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4 - Community Belonging Framework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Why does this container exist?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People:</w:t>
      </w:r>
      <w:r w:rsidDel="00000000" w:rsidR="00000000" w:rsidRPr="00000000">
        <w:rPr>
          <w:rtl w:val="0"/>
        </w:rPr>
        <w:t xml:space="preserve"> Who is it for? Who is it explicitly NOT for?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Promise:</w:t>
      </w:r>
      <w:r w:rsidDel="00000000" w:rsidR="00000000" w:rsidRPr="00000000">
        <w:rPr>
          <w:rtl w:val="0"/>
        </w:rPr>
        <w:t xml:space="preserve"> What transformation does long-term belonging support?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Principles:</w:t>
      </w:r>
      <w:r w:rsidDel="00000000" w:rsidR="00000000" w:rsidRPr="00000000">
        <w:rPr>
          <w:rtl w:val="0"/>
        </w:rPr>
        <w:t xml:space="preserve"> List three agreements that dictate how members show up and treat each other.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Principle 1 (e.g., Curiosity before Judgment):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Principle 2 (e.g., Progress over Perfection):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Principle 3 (e.g., Compassion before Correction):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Rituals:</w:t>
      </w:r>
      <w:r w:rsidDel="00000000" w:rsidR="00000000" w:rsidRPr="00000000">
        <w:rPr>
          <w:rtl w:val="0"/>
        </w:rPr>
        <w:t xml:space="preserve"> What recurring, structured touchpoints will drive active participation?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Roles:</w:t>
      </w:r>
      <w:r w:rsidDel="00000000" w:rsidR="00000000" w:rsidRPr="00000000">
        <w:rPr>
          <w:rtl w:val="0"/>
        </w:rPr>
        <w:t xml:space="preserve"> Define the boundaries of leadership and membership.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The Guide's Role (Stewardship boundaries):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The Member's Role (Shared responsibility):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Rhythm:</w:t>
      </w:r>
      <w:r w:rsidDel="00000000" w:rsidR="00000000" w:rsidRPr="00000000">
        <w:rPr>
          <w:rtl w:val="0"/>
        </w:rPr>
        <w:t xml:space="preserve"> When and how does this group gather, reflect, or implement?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Retention Support:</w:t>
      </w:r>
      <w:r w:rsidDel="00000000" w:rsidR="00000000" w:rsidRPr="00000000">
        <w:rPr>
          <w:rtl w:val="0"/>
        </w:rPr>
        <w:t xml:space="preserve"> What does a new member experience in their first 7 days to secure an early win?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5 - Engagement Ritual Planner</w:t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Ritual Name &amp; Frequency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Specific Prompt / Question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Transformation / Skill Supported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Example:</w:t>
            </w:r>
            <w:r w:rsidDel="00000000" w:rsidR="00000000" w:rsidRPr="00000000">
              <w:rPr>
                <w:rtl w:val="0"/>
              </w:rPr>
              <w:t xml:space="preserve"> Friday Reflection Share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"What is one moment this week where you paused before reacting to big emotions?"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Nervous system awareness, co-regulation integration.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Participation Level:</w:t>
      </w:r>
      <w:r w:rsidDel="00000000" w:rsidR="00000000" w:rsidRPr="00000000">
        <w:rPr>
          <w:rtl w:val="0"/>
        </w:rPr>
        <w:t xml:space="preserve"> Is this prompt low, medium, or high vulnerability?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How I Will Respond:</w:t>
      </w:r>
      <w:r w:rsidDel="00000000" w:rsidR="00000000" w:rsidRPr="00000000">
        <w:rPr>
          <w:rtl w:val="0"/>
        </w:rPr>
        <w:t xml:space="preserve"> Outline your boundary as a facilitator (e.g., attuning and highlighting vs. fixing or advising).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6 - Trust-Based Marketing Message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See:</w:t>
      </w:r>
      <w:r w:rsidDel="00000000" w:rsidR="00000000" w:rsidRPr="00000000">
        <w:rPr>
          <w:rtl w:val="0"/>
        </w:rPr>
        <w:t xml:space="preserve"> Name the lived problem clearly and visually.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Respect:</w:t>
      </w:r>
      <w:r w:rsidDel="00000000" w:rsidR="00000000" w:rsidRPr="00000000">
        <w:rPr>
          <w:rtl w:val="0"/>
        </w:rPr>
        <w:t xml:space="preserve"> Remove shame and honor the human complexity of the struggle.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Teach:</w:t>
      </w:r>
      <w:r w:rsidDel="00000000" w:rsidR="00000000" w:rsidRPr="00000000">
        <w:rPr>
          <w:rtl w:val="0"/>
        </w:rPr>
        <w:t xml:space="preserve"> Offer a compassionate, fresh developmental lens or principle.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Support:</w:t>
      </w:r>
      <w:r w:rsidDel="00000000" w:rsidR="00000000" w:rsidRPr="00000000">
        <w:rPr>
          <w:rtl w:val="0"/>
        </w:rPr>
        <w:t xml:space="preserve"> Provide one immediate, highly practical tool or script they can try tonight.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Invite:</w:t>
      </w:r>
      <w:r w:rsidDel="00000000" w:rsidR="00000000" w:rsidRPr="00000000">
        <w:rPr>
          <w:rtl w:val="0"/>
        </w:rPr>
        <w:t xml:space="preserve"> Offer the path to deeper, structured containers clearly and directly.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Release:</w:t>
      </w:r>
      <w:r w:rsidDel="00000000" w:rsidR="00000000" w:rsidRPr="00000000">
        <w:rPr>
          <w:rtl w:val="0"/>
        </w:rPr>
        <w:t xml:space="preserve"> Explicitly grant them total agency to step away or choose a free resource instead.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7 - Storytelling Builder</w:t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The Moment:</w:t>
      </w:r>
      <w:r w:rsidDel="00000000" w:rsidR="00000000" w:rsidRPr="00000000">
        <w:rPr>
          <w:rtl w:val="0"/>
        </w:rPr>
        <w:t xml:space="preserve"> What was visibly happening at the baseline of the struggle?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 Hidden Need:</w:t>
      </w:r>
      <w:r w:rsidDel="00000000" w:rsidR="00000000" w:rsidRPr="00000000">
        <w:rPr>
          <w:rtl w:val="0"/>
        </w:rPr>
        <w:t xml:space="preserve"> What was beneath the external behavior (somatic, developmental, or emotional)?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 Shift:</w:t>
      </w:r>
      <w:r w:rsidDel="00000000" w:rsidR="00000000" w:rsidRPr="00000000">
        <w:rPr>
          <w:rtl w:val="0"/>
        </w:rPr>
        <w:t xml:space="preserve"> What lens or practice changed the trajectory of the response?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 Result:</w:t>
      </w:r>
      <w:r w:rsidDel="00000000" w:rsidR="00000000" w:rsidRPr="00000000">
        <w:rPr>
          <w:rtl w:val="0"/>
        </w:rPr>
        <w:t xml:space="preserve"> What grounded progress appeared in daily life?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 Lesson:</w:t>
      </w:r>
      <w:r w:rsidDel="00000000" w:rsidR="00000000" w:rsidRPr="00000000">
        <w:rPr>
          <w:rtl w:val="0"/>
        </w:rPr>
        <w:t xml:space="preserve"> What is the universal teaching takeaway for your audience?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The Invitation:</w:t>
      </w:r>
      <w:r w:rsidDel="00000000" w:rsidR="00000000" w:rsidRPr="00000000">
        <w:rPr>
          <w:rtl w:val="0"/>
        </w:rPr>
        <w:t xml:space="preserve"> How do you bridge this story into a next step?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Privacy Check:</w:t>
      </w:r>
      <w:r w:rsidDel="00000000" w:rsidR="00000000" w:rsidRPr="00000000">
        <w:rPr>
          <w:rtl w:val="0"/>
        </w:rPr>
        <w:t xml:space="preserve"> Have you altered names, blurred context clues, or secured explicit consent?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8 - Live Workshop Arc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Workshop Title &amp; Promise: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Primary Transformation:</w:t>
      </w:r>
      <w:r w:rsidDel="00000000" w:rsidR="00000000" w:rsidRPr="00000000">
        <w:rPr>
          <w:rtl w:val="0"/>
        </w:rPr>
        <w:t xml:space="preserve"> What single, observable movement are you delivering in this session?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Opening Arc:</w:t>
      </w:r>
      <w:r w:rsidDel="00000000" w:rsidR="00000000" w:rsidRPr="00000000">
        <w:rPr>
          <w:rtl w:val="0"/>
        </w:rPr>
        <w:t xml:space="preserve"> Welcome, orientation, container expectations, and setting the safe space agreements.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Current State Reflection:</w:t>
      </w:r>
      <w:r w:rsidDel="00000000" w:rsidR="00000000" w:rsidRPr="00000000">
        <w:rPr>
          <w:rtl w:val="0"/>
        </w:rPr>
        <w:t xml:space="preserve"> Guide the room through an internal look at where their pain point currently lives.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Core Teaching &amp; Framework:</w:t>
      </w:r>
      <w:r w:rsidDel="00000000" w:rsidR="00000000" w:rsidRPr="00000000">
        <w:rPr>
          <w:rtl w:val="0"/>
        </w:rPr>
        <w:t xml:space="preserve"> Deliver your central conceptual framework simply and with pacing.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Practice Block:</w:t>
      </w:r>
      <w:r w:rsidDel="00000000" w:rsidR="00000000" w:rsidRPr="00000000">
        <w:rPr>
          <w:rtl w:val="0"/>
        </w:rPr>
        <w:t xml:space="preserve"> What will they actively write, create, or model during the live session?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Engagement Design:</w:t>
      </w:r>
      <w:r w:rsidDel="00000000" w:rsidR="00000000" w:rsidRPr="00000000">
        <w:rPr>
          <w:rtl w:val="0"/>
        </w:rPr>
        <w:t xml:space="preserve"> Outline your chosen interaction checkpoints.</w:t>
      </w:r>
    </w:p>
    <w:p w:rsidR="00000000" w:rsidDel="00000000" w:rsidP="00000000" w:rsidRDefault="00000000" w:rsidRPr="00000000" w14:paraId="0000007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Engagement Moment 1 (Chat/Poll check-in early):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Engagement Moment 2 (Reflection pause mid-session):</w:t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Engagement Moment 3 (Q&amp;A/Troubleshooting loop):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bCs w:val="1"/>
          <w:rtl w:val="0"/>
        </w:rPr>
        <w:t xml:space="preserve">Closing Action Step:</w:t>
      </w:r>
      <w:r w:rsidDel="00000000" w:rsidR="00000000" w:rsidRPr="00000000">
        <w:rPr>
          <w:rtl w:val="0"/>
        </w:rPr>
        <w:t xml:space="preserve"> What specific, reachable task must they complete within 24 hours of exiting the room?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rFonts w:ascii="Poppins" w:cs="Poppins" w:eastAsia="Poppins" w:hAnsi="Poppins"/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rFonts w:ascii="Poppins" w:cs="Poppins" w:eastAsia="Poppins" w:hAnsi="Poppins"/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rFonts w:ascii="Poppins" w:cs="Poppins" w:eastAsia="Poppins" w:hAnsi="Poppins"/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rFonts w:ascii="Poppins" w:cs="Poppins" w:eastAsia="Poppins" w:hAnsi="Poppins"/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rFonts w:ascii="Poppins" w:cs="Poppins" w:eastAsia="Poppins" w:hAnsi="Poppins"/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Poppins" w:cs="Poppins" w:eastAsia="Poppins" w:hAnsi="Poppins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